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31D" w:rsidRDefault="00323329" w:rsidP="00B21558">
      <w:r>
        <w:tab/>
      </w:r>
      <w:r>
        <w:tab/>
      </w:r>
      <w:r>
        <w:tab/>
      </w:r>
      <w:r>
        <w:tab/>
      </w:r>
      <w:r w:rsidR="00AB2F12">
        <w:tab/>
      </w:r>
      <w:r w:rsidR="00154153">
        <w:t xml:space="preserve">CHÂTEAU DE </w:t>
      </w:r>
      <w:proofErr w:type="spellStart"/>
      <w:r w:rsidR="00154153">
        <w:t>COMPIEGNE</w:t>
      </w:r>
      <w:proofErr w:type="spellEnd"/>
      <w:r w:rsidR="00AB2F12">
        <w:t xml:space="preserve">, </w:t>
      </w:r>
      <w:r>
        <w:tab/>
      </w:r>
      <w:r>
        <w:tab/>
      </w:r>
      <w:r>
        <w:tab/>
      </w:r>
      <w:r>
        <w:tab/>
      </w:r>
      <w:r>
        <w:tab/>
      </w:r>
    </w:p>
    <w:p w:rsidR="0054631D" w:rsidRDefault="0054631D" w:rsidP="00B21558"/>
    <w:p w:rsidR="003D4EFA" w:rsidRDefault="008877AE" w:rsidP="00B21558">
      <w:r>
        <w:t>La Section Champagne a eu la chance d</w:t>
      </w:r>
      <w:r w:rsidR="00462E6C">
        <w:t>’</w:t>
      </w:r>
      <w:r>
        <w:t xml:space="preserve">emmener une vingtaine </w:t>
      </w:r>
      <w:r w:rsidR="00921861">
        <w:t>d’Adhérents</w:t>
      </w:r>
      <w:r w:rsidR="00CF4495">
        <w:t xml:space="preserve">, </w:t>
      </w:r>
      <w:r w:rsidR="00011157">
        <w:t xml:space="preserve"> </w:t>
      </w:r>
      <w:r w:rsidR="002652F3">
        <w:t xml:space="preserve">le 27 Avril pour </w:t>
      </w:r>
      <w:r w:rsidR="00CF4495">
        <w:t xml:space="preserve">une journée </w:t>
      </w:r>
      <w:r w:rsidR="00462E6C">
        <w:t>dans l’Oise.</w:t>
      </w:r>
      <w:r w:rsidR="002652F3">
        <w:t xml:space="preserve"> </w:t>
      </w:r>
    </w:p>
    <w:p w:rsidR="00462E6C" w:rsidRDefault="00462E6C" w:rsidP="00B21558"/>
    <w:p w:rsidR="00921861" w:rsidRDefault="001A1658" w:rsidP="00B21558">
      <w:r>
        <w:t xml:space="preserve">Nous avons commencé notre </w:t>
      </w:r>
      <w:r w:rsidR="00912E93">
        <w:t>découverte</w:t>
      </w:r>
      <w:r>
        <w:t xml:space="preserve">, </w:t>
      </w:r>
      <w:r w:rsidR="00963D77">
        <w:t xml:space="preserve">par la visite du château de Compiègne, </w:t>
      </w:r>
      <w:r w:rsidR="0035180C">
        <w:t>Palais transformé et agrandi</w:t>
      </w:r>
      <w:r w:rsidR="001B0516">
        <w:t xml:space="preserve"> sous Louis XV puis remis en valeur par Napoléon</w:t>
      </w:r>
      <w:r w:rsidR="00667365">
        <w:t xml:space="preserve"> 1</w:t>
      </w:r>
      <w:r w:rsidR="00667365" w:rsidRPr="00667365">
        <w:rPr>
          <w:vertAlign w:val="superscript"/>
        </w:rPr>
        <w:t>er</w:t>
      </w:r>
      <w:r w:rsidR="00667365">
        <w:t xml:space="preserve">, après la révolution.  Mais ce Château a connu </w:t>
      </w:r>
      <w:r w:rsidR="00A264BD">
        <w:t>son heure de gloire grâce à Napoleon III.</w:t>
      </w:r>
    </w:p>
    <w:p w:rsidR="00A264BD" w:rsidRDefault="00A264BD" w:rsidP="00B21558">
      <w:r>
        <w:t>Ce château regorge de tableaux</w:t>
      </w:r>
      <w:r w:rsidR="007909A5">
        <w:t xml:space="preserve">, </w:t>
      </w:r>
      <w:r w:rsidR="00B96C74">
        <w:t xml:space="preserve">statues, tentures et </w:t>
      </w:r>
      <w:r w:rsidR="00BB44F6">
        <w:t xml:space="preserve">somptueux mobiliers </w:t>
      </w:r>
      <w:r w:rsidR="00651899">
        <w:t xml:space="preserve">reflétants la luxure de cette époque. </w:t>
      </w:r>
    </w:p>
    <w:p w:rsidR="00651899" w:rsidRDefault="00651899" w:rsidP="00B21558">
      <w:r>
        <w:t xml:space="preserve">Nous avons profiter </w:t>
      </w:r>
      <w:r w:rsidR="00522CCD">
        <w:t>d’audio guide pour découvrir les grands appartements.</w:t>
      </w:r>
    </w:p>
    <w:p w:rsidR="00627B4A" w:rsidRDefault="00627B4A" w:rsidP="00B21558">
      <w:r>
        <w:t>Notre visite s’est poursuivie par le parc , lieu incontournable</w:t>
      </w:r>
      <w:r w:rsidR="00A87365">
        <w:t xml:space="preserve"> de 20 hectares, symbolise comme </w:t>
      </w:r>
      <w:r w:rsidR="001D5EDD">
        <w:t>« </w:t>
      </w:r>
      <w:r w:rsidR="00A87365">
        <w:t xml:space="preserve"> lieu remarquable</w:t>
      </w:r>
      <w:r w:rsidR="001D5EDD">
        <w:t xml:space="preserve"> », profite </w:t>
      </w:r>
      <w:r w:rsidR="00B74C6A">
        <w:t xml:space="preserve">des allées et magnifiques massifs </w:t>
      </w:r>
      <w:r w:rsidR="009D09D9">
        <w:t xml:space="preserve">nous </w:t>
      </w:r>
      <w:r w:rsidR="000B2261">
        <w:t>conduisants au jardin des roses.</w:t>
      </w:r>
    </w:p>
    <w:p w:rsidR="000B2261" w:rsidRDefault="00392E4C" w:rsidP="00B21558">
      <w:r>
        <w:t xml:space="preserve">Un guide nous  </w:t>
      </w:r>
      <w:r w:rsidR="007574AB">
        <w:t xml:space="preserve">a ensuite fait découvrir la ville de </w:t>
      </w:r>
      <w:r w:rsidR="00620DCF">
        <w:t>Compiègne</w:t>
      </w:r>
      <w:r w:rsidR="007574AB">
        <w:t>, qui a l’origine</w:t>
      </w:r>
      <w:r w:rsidR="00D367C1">
        <w:t xml:space="preserve">, fut une ville royale, ayant </w:t>
      </w:r>
      <w:r w:rsidR="00620DCF">
        <w:t xml:space="preserve">abrité tous les rois de France . Mais c est surtout et avant tout la ville </w:t>
      </w:r>
      <w:r w:rsidR="00B82A21">
        <w:t>d</w:t>
      </w:r>
      <w:r w:rsidR="00BA5206">
        <w:t xml:space="preserve">es </w:t>
      </w:r>
      <w:r w:rsidR="00B82A21">
        <w:t xml:space="preserve"> empereur</w:t>
      </w:r>
      <w:r w:rsidR="00BA5206">
        <w:t>s</w:t>
      </w:r>
      <w:r w:rsidR="00B82A21">
        <w:t xml:space="preserve"> Napoleon 1</w:t>
      </w:r>
      <w:r w:rsidR="00B82A21" w:rsidRPr="00B82A21">
        <w:rPr>
          <w:vertAlign w:val="superscript"/>
        </w:rPr>
        <w:t>er</w:t>
      </w:r>
      <w:r w:rsidR="00B82A21">
        <w:t xml:space="preserve"> </w:t>
      </w:r>
      <w:r w:rsidR="00737D70">
        <w:t xml:space="preserve"> et Napoleon </w:t>
      </w:r>
      <w:r w:rsidR="00B82A21">
        <w:t xml:space="preserve">III. </w:t>
      </w:r>
      <w:r w:rsidR="00737D70">
        <w:t xml:space="preserve">C est ainsi </w:t>
      </w:r>
      <w:proofErr w:type="spellStart"/>
      <w:r w:rsidR="00737D70">
        <w:t>qu</w:t>
      </w:r>
      <w:proofErr w:type="spellEnd"/>
      <w:r w:rsidR="00737D70">
        <w:t xml:space="preserve"> elle devint ville impériale. </w:t>
      </w:r>
      <w:r w:rsidR="00D03F67">
        <w:t xml:space="preserve">Au dédale des rues, nous remarquons la richesse </w:t>
      </w:r>
      <w:r w:rsidR="00EB5C89">
        <w:t>de l architecture</w:t>
      </w:r>
      <w:r w:rsidR="00D24891">
        <w:t xml:space="preserve"> </w:t>
      </w:r>
      <w:r w:rsidR="00AF2369">
        <w:t xml:space="preserve">, des bâtiments </w:t>
      </w:r>
      <w:r w:rsidR="00D24891">
        <w:t xml:space="preserve">et </w:t>
      </w:r>
      <w:r w:rsidR="00D03F67">
        <w:t xml:space="preserve"> constructions</w:t>
      </w:r>
      <w:r w:rsidR="00D24891">
        <w:t>.</w:t>
      </w:r>
    </w:p>
    <w:p w:rsidR="00741DBE" w:rsidRDefault="00741DBE" w:rsidP="00B21558">
      <w:r>
        <w:t xml:space="preserve">Après un repas dans une Auberge en pleine Forêt, </w:t>
      </w:r>
    </w:p>
    <w:p w:rsidR="003104AE" w:rsidRDefault="00BC7521" w:rsidP="00B21558">
      <w:r>
        <w:t xml:space="preserve">Nous avons poursuivi notre journée, par </w:t>
      </w:r>
      <w:r w:rsidR="00D05C2D">
        <w:t>la Clairière de</w:t>
      </w:r>
      <w:r w:rsidR="00AE0A9C">
        <w:t xml:space="preserve"> l’Armistice</w:t>
      </w:r>
      <w:r w:rsidR="00C26697">
        <w:t xml:space="preserve"> </w:t>
      </w:r>
      <w:r w:rsidR="009D2D96">
        <w:t>événement commenté par notre Conférencier</w:t>
      </w:r>
      <w:r w:rsidR="00CB2C3D">
        <w:t xml:space="preserve">. </w:t>
      </w:r>
      <w:r w:rsidR="00E60792">
        <w:t>Armistice de la première guerre mondiale, signé en forêt de Compiègne le 11 </w:t>
      </w:r>
    </w:p>
    <w:p w:rsidR="00E14B4F" w:rsidRDefault="003104AE" w:rsidP="00B21558">
      <w:r>
        <w:t xml:space="preserve">Novembre </w:t>
      </w:r>
      <w:r w:rsidR="00ED6E52">
        <w:t>1918</w:t>
      </w:r>
      <w:r>
        <w:t xml:space="preserve">, a 5 heures du matin </w:t>
      </w:r>
      <w:r w:rsidR="00E60792">
        <w:t xml:space="preserve"> </w:t>
      </w:r>
      <w:r w:rsidR="00ED6E52">
        <w:t xml:space="preserve">dans le wagon transformé en bureau. </w:t>
      </w:r>
    </w:p>
    <w:p w:rsidR="00ED6E52" w:rsidRDefault="00ED6E52" w:rsidP="00B21558"/>
    <w:p w:rsidR="00ED6E52" w:rsidRDefault="005A3098" w:rsidP="00B21558">
      <w:r>
        <w:t>Notre longue journée a pris fin par cet événement historique</w:t>
      </w:r>
      <w:r w:rsidR="00362D65">
        <w:t>.</w:t>
      </w:r>
    </w:p>
    <w:p w:rsidR="00362D65" w:rsidRDefault="00362D65" w:rsidP="00B21558"/>
    <w:p w:rsidR="00462E6C" w:rsidRDefault="00462E6C" w:rsidP="00B21558"/>
    <w:p w:rsidR="00B21558" w:rsidRPr="009C1DBC" w:rsidRDefault="0054631D" w:rsidP="00B21558">
      <w:r>
        <w:tab/>
      </w:r>
      <w:r>
        <w:tab/>
      </w:r>
      <w:r>
        <w:tab/>
      </w:r>
      <w:r>
        <w:tab/>
      </w:r>
      <w:r>
        <w:tab/>
      </w:r>
    </w:p>
    <w:p w:rsidR="0054631D" w:rsidRDefault="000D40B5" w:rsidP="0054631D">
      <w:r w:rsidRPr="009C1DBC">
        <w:tab/>
      </w:r>
      <w:r w:rsidRPr="009C1DBC">
        <w:tab/>
      </w:r>
      <w:r w:rsidRPr="009C1DBC">
        <w:tab/>
      </w:r>
      <w:r w:rsidRPr="009C1DBC">
        <w:tab/>
      </w:r>
      <w:r w:rsidRPr="009C1DBC">
        <w:tab/>
      </w:r>
      <w:r w:rsidRPr="009C1DBC">
        <w:tab/>
      </w:r>
      <w:r w:rsidRPr="009C1DBC">
        <w:tab/>
      </w:r>
      <w:r w:rsidRPr="009C1DBC">
        <w:tab/>
      </w:r>
      <w:r w:rsidRPr="009C1DBC">
        <w:tab/>
      </w:r>
    </w:p>
    <w:p w:rsidR="0054631D" w:rsidRDefault="0054631D" w:rsidP="00546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31D" w:rsidRPr="0054631D" w:rsidRDefault="0054631D" w:rsidP="0054631D"/>
    <w:p w:rsidR="0054631D" w:rsidRPr="0054631D" w:rsidRDefault="0054631D" w:rsidP="00B21558"/>
    <w:p w:rsidR="00B21558" w:rsidRPr="0054631D" w:rsidRDefault="00B21558" w:rsidP="00B21558"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</w:p>
    <w:p w:rsidR="000F067E" w:rsidRDefault="00B21558" w:rsidP="00323329"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Pr="0054631D">
        <w:tab/>
      </w:r>
      <w:r w:rsidR="0025119B">
        <w:t xml:space="preserve"> </w:t>
      </w:r>
    </w:p>
    <w:p w:rsidR="00323329" w:rsidRDefault="00323329" w:rsidP="00323329"/>
    <w:p w:rsidR="00323329" w:rsidRDefault="00323329" w:rsidP="00323329"/>
    <w:p w:rsidR="007F7B13" w:rsidRPr="007F7B13" w:rsidRDefault="007F7B13" w:rsidP="007F7B13">
      <w:pPr>
        <w:pStyle w:val="Paragraphedeliste"/>
        <w:rPr>
          <w:rFonts w:ascii="Calibri" w:hAnsi="Calibri" w:cs="Calibri"/>
        </w:rPr>
      </w:pPr>
    </w:p>
    <w:sectPr w:rsidR="007F7B13" w:rsidRPr="007F7B13" w:rsidSect="004E7581">
      <w:headerReference w:type="default" r:id="rId8"/>
      <w:footerReference w:type="default" r:id="rId9"/>
      <w:pgSz w:w="11900" w:h="16840"/>
      <w:pgMar w:top="26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39B" w:rsidRDefault="0040139B" w:rsidP="00F90615">
      <w:r>
        <w:separator/>
      </w:r>
    </w:p>
  </w:endnote>
  <w:endnote w:type="continuationSeparator" w:id="0">
    <w:p w:rsidR="0040139B" w:rsidRDefault="0040139B" w:rsidP="00F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Arial"/>
    <w:panose1 w:val="020B0604020202020204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040" w:rsidRDefault="006A68C2" w:rsidP="00523372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62229</wp:posOffset>
              </wp:positionV>
              <wp:extent cx="7667625" cy="0"/>
              <wp:effectExtent l="63500" t="63500" r="28575" b="88900"/>
              <wp:wrapThrough wrapText="bothSides">
                <wp:wrapPolygon edited="0">
                  <wp:start x="-107" y="-1"/>
                  <wp:lineTo x="-179" y="-1"/>
                  <wp:lineTo x="-107" y="-1"/>
                  <wp:lineTo x="21645" y="-1"/>
                  <wp:lineTo x="21680" y="-1"/>
                  <wp:lineTo x="21680" y="-1"/>
                  <wp:lineTo x="-107" y="-1"/>
                </wp:wrapPolygon>
              </wp:wrapThrough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083D2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4.85pt,4.9pt" to="558.9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" strokecolor="#4f81bd" strokeweight="2pt">
              <v:shadow on="t" color="black" opacity="24903f" origin=",.5" offset="0,.55556mm"/>
              <o:lock v:ext="edit" shapetype="f"/>
              <w10:wrap type="through"/>
            </v:line>
          </w:pict>
        </mc:Fallback>
      </mc:AlternateContent>
    </w:r>
  </w:p>
  <w:p w:rsidR="00835040" w:rsidRPr="000D35F8" w:rsidRDefault="00835040" w:rsidP="00835040">
    <w:pPr>
      <w:pStyle w:val="Pieddepage"/>
      <w:jc w:val="center"/>
      <w:rPr>
        <w:rFonts w:ascii="Times New Roman" w:hAnsi="Times New Roman"/>
        <w:sz w:val="20"/>
        <w:szCs w:val="20"/>
      </w:rPr>
    </w:pPr>
    <w:r w:rsidRPr="000D35F8">
      <w:rPr>
        <w:rFonts w:ascii="Times New Roman" w:hAnsi="Times New Roman"/>
        <w:sz w:val="20"/>
        <w:szCs w:val="20"/>
      </w:rPr>
      <w:t xml:space="preserve">Siège social : 3 rue François de </w:t>
    </w:r>
    <w:proofErr w:type="spellStart"/>
    <w:r w:rsidRPr="000D35F8">
      <w:rPr>
        <w:rFonts w:ascii="Times New Roman" w:hAnsi="Times New Roman"/>
        <w:sz w:val="20"/>
        <w:szCs w:val="20"/>
      </w:rPr>
      <w:t>Curel</w:t>
    </w:r>
    <w:proofErr w:type="spellEnd"/>
    <w:r w:rsidRPr="000D35F8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-</w:t>
    </w:r>
    <w:r w:rsidRPr="000D35F8">
      <w:rPr>
        <w:rFonts w:ascii="Times New Roman" w:hAnsi="Times New Roman"/>
        <w:sz w:val="20"/>
        <w:szCs w:val="20"/>
      </w:rPr>
      <w:t xml:space="preserve"> BP 40124 </w:t>
    </w:r>
    <w:r>
      <w:rPr>
        <w:rFonts w:ascii="Times New Roman" w:hAnsi="Times New Roman"/>
        <w:sz w:val="20"/>
        <w:szCs w:val="20"/>
      </w:rPr>
      <w:t xml:space="preserve">- </w:t>
    </w:r>
    <w:r w:rsidRPr="000D35F8">
      <w:rPr>
        <w:rFonts w:ascii="Times New Roman" w:hAnsi="Times New Roman"/>
        <w:sz w:val="20"/>
        <w:szCs w:val="20"/>
      </w:rPr>
      <w:t>57021 METZ CEDEX 1</w:t>
    </w:r>
  </w:p>
  <w:p w:rsidR="00835040" w:rsidRDefault="00835040" w:rsidP="00835040">
    <w:pPr>
      <w:pStyle w:val="Pieddepage"/>
      <w:jc w:val="center"/>
      <w:rPr>
        <w:rFonts w:ascii="Times New Roman" w:hAnsi="Times New Roman"/>
        <w:sz w:val="20"/>
        <w:szCs w:val="20"/>
      </w:rPr>
    </w:pPr>
    <w:r w:rsidRPr="000D35F8">
      <w:rPr>
        <w:rFonts w:ascii="Times New Roman" w:hAnsi="Times New Roman"/>
        <w:sz w:val="20"/>
        <w:szCs w:val="20"/>
      </w:rPr>
      <w:t xml:space="preserve">Association de droit local inscrite au Registre des Associations du Tribunal d'Instance de Metz </w:t>
    </w:r>
    <w:r>
      <w:rPr>
        <w:rFonts w:ascii="Times New Roman" w:hAnsi="Times New Roman"/>
        <w:sz w:val="20"/>
        <w:szCs w:val="20"/>
      </w:rPr>
      <w:t>- Volume 137 Folio 19</w:t>
    </w:r>
  </w:p>
  <w:p w:rsidR="00666043" w:rsidRDefault="00666043" w:rsidP="00835040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Site internet : </w:t>
    </w:r>
    <w:hyperlink r:id="rId1" w:history="1">
      <w:r w:rsidR="004E7581" w:rsidRPr="00335B71">
        <w:rPr>
          <w:rStyle w:val="Lienhypertexte"/>
          <w:rFonts w:ascii="Times New Roman" w:hAnsi="Times New Roman"/>
          <w:sz w:val="20"/>
          <w:szCs w:val="20"/>
        </w:rPr>
        <w:t>https://amicale.bpalc.fr</w:t>
      </w:r>
    </w:hyperlink>
  </w:p>
  <w:p w:rsidR="00666043" w:rsidRPr="00835040" w:rsidRDefault="00666043" w:rsidP="00835040">
    <w:pPr>
      <w:pStyle w:val="Pieddepag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39B" w:rsidRDefault="0040139B" w:rsidP="00F90615">
      <w:r>
        <w:separator/>
      </w:r>
    </w:p>
  </w:footnote>
  <w:footnote w:type="continuationSeparator" w:id="0">
    <w:p w:rsidR="0040139B" w:rsidRDefault="0040139B" w:rsidP="00F9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040" w:rsidRPr="0096259D" w:rsidRDefault="006A68C2" w:rsidP="006F0C75">
    <w:pPr>
      <w:pStyle w:val="En-tte"/>
      <w:tabs>
        <w:tab w:val="clear" w:pos="4536"/>
        <w:tab w:val="clear" w:pos="9072"/>
        <w:tab w:val="left" w:pos="5560"/>
      </w:tabs>
      <w:spacing w:before="120"/>
      <w:ind w:left="-567"/>
      <w:jc w:val="both"/>
      <w:rPr>
        <w:rFonts w:ascii="Times New Roman" w:hAnsi="Times New Roman"/>
        <w:b/>
        <w:bCs/>
        <w:color w:val="1EABD4"/>
        <w:spacing w:val="-4"/>
        <w:sz w:val="22"/>
        <w:szCs w:val="22"/>
      </w:rPr>
    </w:pPr>
    <w:r>
      <w:rPr>
        <w:rFonts w:ascii="Athelas Regular" w:hAnsi="Athelas Regular"/>
        <w:noProof/>
        <w:color w:val="532C99"/>
        <w:spacing w:val="20"/>
        <w:sz w:val="38"/>
        <w:szCs w:val="3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61594</wp:posOffset>
              </wp:positionV>
              <wp:extent cx="5829300" cy="0"/>
              <wp:effectExtent l="63500" t="76200" r="25400" b="11430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F95D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360C9" id="Connecteur droit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5pt,4.85pt" to="7in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" strokecolor="#3f95dd" strokeweight="4.5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Times New Roman" w:hAnsi="Times New Roman"/>
        <w:b/>
        <w:noProof/>
        <w:sz w:val="3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175895</wp:posOffset>
              </wp:positionV>
              <wp:extent cx="5829300" cy="80010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5040" w:rsidRPr="00835040" w:rsidRDefault="00835040" w:rsidP="00482517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60"/>
                            </w:tabs>
                            <w:spacing w:before="120" w:after="120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532C99"/>
                              <w:spacing w:val="20"/>
                              <w:sz w:val="38"/>
                              <w:szCs w:val="38"/>
                            </w:rPr>
                          </w:pPr>
                          <w:r w:rsidRPr="00835040">
                            <w:rPr>
                              <w:rFonts w:ascii="Times New Roman" w:hAnsi="Times New Roman" w:cs="Times New Roman"/>
                              <w:b/>
                              <w:color w:val="532C99"/>
                              <w:spacing w:val="20"/>
                              <w:sz w:val="38"/>
                              <w:szCs w:val="38"/>
                            </w:rPr>
                            <w:t>AMICALE DES RETRAITÉS</w:t>
                          </w:r>
                        </w:p>
                        <w:p w:rsidR="00835040" w:rsidRPr="006F0C75" w:rsidRDefault="00835040" w:rsidP="00482517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560"/>
                            </w:tabs>
                            <w:spacing w:after="80"/>
                            <w:jc w:val="both"/>
                            <w:rPr>
                              <w:rFonts w:ascii="Athelas Regular" w:hAnsi="Athelas Regular"/>
                              <w:color w:val="532C99"/>
                              <w:spacing w:val="20"/>
                            </w:rPr>
                          </w:pPr>
                          <w:r w:rsidRPr="006F0C75">
                            <w:rPr>
                              <w:rFonts w:ascii="Times New Roman" w:hAnsi="Times New Roman"/>
                              <w:b/>
                              <w:bCs/>
                              <w:color w:val="1EABD4"/>
                              <w:spacing w:val="-4"/>
                            </w:rPr>
                            <w:t>BANQUE POPULAIRE ALSACE LORRAINE CHAMPAGNE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6pt;margin-top:13.85pt;width:45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" filled="f" stroked="f">
              <v:textbox>
                <w:txbxContent>
                  <w:p w:rsidR="00835040" w:rsidRPr="00835040" w:rsidRDefault="00835040" w:rsidP="00482517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60"/>
                      </w:tabs>
                      <w:spacing w:before="120" w:after="120"/>
                      <w:jc w:val="both"/>
                      <w:rPr>
                        <w:rFonts w:ascii="Times New Roman" w:hAnsi="Times New Roman" w:cs="Times New Roman"/>
                        <w:b/>
                        <w:color w:val="532C99"/>
                        <w:spacing w:val="20"/>
                        <w:sz w:val="38"/>
                        <w:szCs w:val="38"/>
                      </w:rPr>
                    </w:pPr>
                    <w:r w:rsidRPr="00835040">
                      <w:rPr>
                        <w:rFonts w:ascii="Times New Roman" w:hAnsi="Times New Roman" w:cs="Times New Roman"/>
                        <w:b/>
                        <w:color w:val="532C99"/>
                        <w:spacing w:val="20"/>
                        <w:sz w:val="38"/>
                        <w:szCs w:val="38"/>
                      </w:rPr>
                      <w:t>AMICALE DES RETRAITÉS</w:t>
                    </w:r>
                  </w:p>
                  <w:p w:rsidR="00835040" w:rsidRPr="006F0C75" w:rsidRDefault="00835040" w:rsidP="00482517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560"/>
                      </w:tabs>
                      <w:spacing w:after="80"/>
                      <w:jc w:val="both"/>
                      <w:rPr>
                        <w:rFonts w:ascii="Athelas Regular" w:hAnsi="Athelas Regular"/>
                        <w:color w:val="532C99"/>
                        <w:spacing w:val="20"/>
                      </w:rPr>
                    </w:pPr>
                    <w:r w:rsidRPr="006F0C75">
                      <w:rPr>
                        <w:rFonts w:ascii="Times New Roman" w:hAnsi="Times New Roman"/>
                        <w:b/>
                        <w:bCs/>
                        <w:color w:val="1EABD4"/>
                        <w:spacing w:val="-4"/>
                      </w:rPr>
                      <w:t>BANQUE POPULAIRE ALSACE LORRAINE CHAMPAGNE</w:t>
                    </w:r>
                  </w:p>
                </w:txbxContent>
              </v:textbox>
            </v:shape>
          </w:pict>
        </mc:Fallback>
      </mc:AlternateContent>
    </w:r>
    <w:r w:rsidR="00835040">
      <w:rPr>
        <w:rFonts w:ascii="Times New Roman" w:hAnsi="Times New Roman"/>
        <w:b/>
        <w:noProof/>
        <w:sz w:val="38"/>
      </w:rPr>
      <w:drawing>
        <wp:inline distT="0" distB="0" distL="0" distR="0">
          <wp:extent cx="828000" cy="828000"/>
          <wp:effectExtent l="0" t="0" r="10795" b="10795"/>
          <wp:docPr id="6" name="Image 3" descr="logo B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040" w:rsidRPr="00F90615" w:rsidRDefault="006A68C2" w:rsidP="00F90615">
    <w:pPr>
      <w:pStyle w:val="En-tte"/>
      <w:ind w:left="-99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44449</wp:posOffset>
              </wp:positionV>
              <wp:extent cx="7632065" cy="0"/>
              <wp:effectExtent l="63500" t="63500" r="26035" b="88900"/>
              <wp:wrapNone/>
              <wp:docPr id="2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320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75BE8" id="Connecteur droit 1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44.95pt,3.5pt" to="556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&#13;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409"/>
    <w:multiLevelType w:val="hybridMultilevel"/>
    <w:tmpl w:val="5D947E8C"/>
    <w:lvl w:ilvl="0" w:tplc="A6769144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484CB8"/>
    <w:multiLevelType w:val="hybridMultilevel"/>
    <w:tmpl w:val="CBA4C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A59"/>
    <w:multiLevelType w:val="hybridMultilevel"/>
    <w:tmpl w:val="F416ACE6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70239288">
    <w:abstractNumId w:val="2"/>
  </w:num>
  <w:num w:numId="2" w16cid:durableId="172571179">
    <w:abstractNumId w:val="0"/>
  </w:num>
  <w:num w:numId="3" w16cid:durableId="91948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5"/>
    <w:rsid w:val="00001DE3"/>
    <w:rsid w:val="00011157"/>
    <w:rsid w:val="000201D5"/>
    <w:rsid w:val="000263BD"/>
    <w:rsid w:val="00037FDC"/>
    <w:rsid w:val="00043491"/>
    <w:rsid w:val="000A6EAE"/>
    <w:rsid w:val="000B19F1"/>
    <w:rsid w:val="000B2261"/>
    <w:rsid w:val="000B5703"/>
    <w:rsid w:val="000D134F"/>
    <w:rsid w:val="000D40B5"/>
    <w:rsid w:val="000F067E"/>
    <w:rsid w:val="00154153"/>
    <w:rsid w:val="001567B4"/>
    <w:rsid w:val="0018216A"/>
    <w:rsid w:val="001A1658"/>
    <w:rsid w:val="001B0516"/>
    <w:rsid w:val="001C5F14"/>
    <w:rsid w:val="001D5EDD"/>
    <w:rsid w:val="001F0863"/>
    <w:rsid w:val="002347DA"/>
    <w:rsid w:val="0025119B"/>
    <w:rsid w:val="00257C43"/>
    <w:rsid w:val="002652F3"/>
    <w:rsid w:val="00281A7D"/>
    <w:rsid w:val="00287328"/>
    <w:rsid w:val="002A020E"/>
    <w:rsid w:val="002E1BC5"/>
    <w:rsid w:val="002E6A78"/>
    <w:rsid w:val="003104AE"/>
    <w:rsid w:val="00323329"/>
    <w:rsid w:val="0035180C"/>
    <w:rsid w:val="00362D65"/>
    <w:rsid w:val="00392E4C"/>
    <w:rsid w:val="003D4EFA"/>
    <w:rsid w:val="0040139B"/>
    <w:rsid w:val="0046236B"/>
    <w:rsid w:val="00462E6C"/>
    <w:rsid w:val="00482517"/>
    <w:rsid w:val="004E3993"/>
    <w:rsid w:val="004E7581"/>
    <w:rsid w:val="00522CCD"/>
    <w:rsid w:val="00523372"/>
    <w:rsid w:val="005417EA"/>
    <w:rsid w:val="0054631D"/>
    <w:rsid w:val="005644B9"/>
    <w:rsid w:val="0056569D"/>
    <w:rsid w:val="0057253E"/>
    <w:rsid w:val="005A3098"/>
    <w:rsid w:val="005F3100"/>
    <w:rsid w:val="005F6797"/>
    <w:rsid w:val="00620DCF"/>
    <w:rsid w:val="00627B4A"/>
    <w:rsid w:val="00651899"/>
    <w:rsid w:val="00653972"/>
    <w:rsid w:val="00666043"/>
    <w:rsid w:val="00667365"/>
    <w:rsid w:val="00690AA0"/>
    <w:rsid w:val="0069343B"/>
    <w:rsid w:val="006A2CD2"/>
    <w:rsid w:val="006A68C2"/>
    <w:rsid w:val="006C5980"/>
    <w:rsid w:val="006E198D"/>
    <w:rsid w:val="006F0C75"/>
    <w:rsid w:val="007128AF"/>
    <w:rsid w:val="00727AA0"/>
    <w:rsid w:val="00737D70"/>
    <w:rsid w:val="00741DBE"/>
    <w:rsid w:val="007574AB"/>
    <w:rsid w:val="007811E6"/>
    <w:rsid w:val="007909A5"/>
    <w:rsid w:val="007D792C"/>
    <w:rsid w:val="007E7BB1"/>
    <w:rsid w:val="007F7B13"/>
    <w:rsid w:val="00827459"/>
    <w:rsid w:val="00835040"/>
    <w:rsid w:val="00845AB6"/>
    <w:rsid w:val="00882B2D"/>
    <w:rsid w:val="008877AE"/>
    <w:rsid w:val="008A1C9C"/>
    <w:rsid w:val="008B0731"/>
    <w:rsid w:val="008C5C29"/>
    <w:rsid w:val="009122B9"/>
    <w:rsid w:val="00912E93"/>
    <w:rsid w:val="00921861"/>
    <w:rsid w:val="00963D77"/>
    <w:rsid w:val="009C1DBC"/>
    <w:rsid w:val="009C700C"/>
    <w:rsid w:val="009D09D9"/>
    <w:rsid w:val="009D2D96"/>
    <w:rsid w:val="009F2058"/>
    <w:rsid w:val="00A020E3"/>
    <w:rsid w:val="00A15CA2"/>
    <w:rsid w:val="00A264BD"/>
    <w:rsid w:val="00A32DC9"/>
    <w:rsid w:val="00A87365"/>
    <w:rsid w:val="00A91C88"/>
    <w:rsid w:val="00A97D30"/>
    <w:rsid w:val="00AA5EEE"/>
    <w:rsid w:val="00AB2F12"/>
    <w:rsid w:val="00AD3EC1"/>
    <w:rsid w:val="00AE0A9C"/>
    <w:rsid w:val="00AF2369"/>
    <w:rsid w:val="00AF793C"/>
    <w:rsid w:val="00B128CD"/>
    <w:rsid w:val="00B21558"/>
    <w:rsid w:val="00B327B7"/>
    <w:rsid w:val="00B74C6A"/>
    <w:rsid w:val="00B82A21"/>
    <w:rsid w:val="00B96C74"/>
    <w:rsid w:val="00BA4716"/>
    <w:rsid w:val="00BA5206"/>
    <w:rsid w:val="00BB44F6"/>
    <w:rsid w:val="00BC7521"/>
    <w:rsid w:val="00BD16E5"/>
    <w:rsid w:val="00C26697"/>
    <w:rsid w:val="00C9051F"/>
    <w:rsid w:val="00C97D6B"/>
    <w:rsid w:val="00CA1B38"/>
    <w:rsid w:val="00CA31D5"/>
    <w:rsid w:val="00CB2C3D"/>
    <w:rsid w:val="00CF4495"/>
    <w:rsid w:val="00D03F67"/>
    <w:rsid w:val="00D05C2D"/>
    <w:rsid w:val="00D24891"/>
    <w:rsid w:val="00D367C1"/>
    <w:rsid w:val="00D41D1C"/>
    <w:rsid w:val="00D46606"/>
    <w:rsid w:val="00DB0107"/>
    <w:rsid w:val="00E14B4F"/>
    <w:rsid w:val="00E32125"/>
    <w:rsid w:val="00E4796F"/>
    <w:rsid w:val="00E52CE4"/>
    <w:rsid w:val="00E60792"/>
    <w:rsid w:val="00E660F0"/>
    <w:rsid w:val="00EB5C89"/>
    <w:rsid w:val="00ED6E52"/>
    <w:rsid w:val="00F329DB"/>
    <w:rsid w:val="00F90615"/>
    <w:rsid w:val="00FF1464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DCB95"/>
  <w15:docId w15:val="{F2523233-B0D9-BF44-BA13-CCB0878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615"/>
  </w:style>
  <w:style w:type="paragraph" w:styleId="Pieddepage">
    <w:name w:val="footer"/>
    <w:basedOn w:val="Normal"/>
    <w:link w:val="PieddepageCar"/>
    <w:uiPriority w:val="99"/>
    <w:unhideWhenUsed/>
    <w:rsid w:val="00F90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615"/>
  </w:style>
  <w:style w:type="paragraph" w:styleId="Textedebulles">
    <w:name w:val="Balloon Text"/>
    <w:basedOn w:val="Normal"/>
    <w:link w:val="TextedebullesCar"/>
    <w:uiPriority w:val="99"/>
    <w:semiHidden/>
    <w:unhideWhenUsed/>
    <w:rsid w:val="00F906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615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037FDC"/>
    <w:rPr>
      <w:b/>
      <w:bCs/>
    </w:rPr>
  </w:style>
  <w:style w:type="character" w:styleId="Lienhypertexte">
    <w:name w:val="Hyperlink"/>
    <w:basedOn w:val="Policepardfaut"/>
    <w:uiPriority w:val="99"/>
    <w:unhideWhenUsed/>
    <w:rsid w:val="009C70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8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299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429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5376">
                          <w:blockQuote w:val="1"/>
                          <w:marLeft w:val="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3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1758">
                              <w:blockQuote w:val="1"/>
                              <w:marLeft w:val="5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cale.bpal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99D4-F19D-49E0-AEF9-71C083FA46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wenner</dc:creator>
  <cp:lastModifiedBy>Martine POULAIN</cp:lastModifiedBy>
  <cp:revision>2</cp:revision>
  <cp:lastPrinted>2021-10-16T07:41:00Z</cp:lastPrinted>
  <dcterms:created xsi:type="dcterms:W3CDTF">2022-05-11T16:59:00Z</dcterms:created>
  <dcterms:modified xsi:type="dcterms:W3CDTF">2022-05-11T16:59:00Z</dcterms:modified>
</cp:coreProperties>
</file>